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68329">
      <w:pPr>
        <w:spacing w:line="360" w:lineRule="auto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采购询价供应商报价函</w:t>
      </w:r>
      <w:bookmarkStart w:id="0" w:name="_GoBack"/>
      <w:bookmarkEnd w:id="0"/>
    </w:p>
    <w:p w14:paraId="512F75F1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致：郑州美术馆</w:t>
      </w:r>
    </w:p>
    <w:p w14:paraId="082CFB06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我公司已认真阅读了贵方发布的</w:t>
      </w:r>
      <w:r>
        <w:rPr>
          <w:rFonts w:hint="eastAsia" w:ascii="仿宋" w:hAnsi="仿宋" w:eastAsia="仿宋"/>
          <w:sz w:val="32"/>
          <w:szCs w:val="32"/>
          <w:u w:val="single"/>
        </w:rPr>
        <w:t>郑州美术馆空调机组过滤器及加湿器更换</w:t>
      </w:r>
      <w:r>
        <w:rPr>
          <w:rFonts w:ascii="仿宋" w:hAnsi="仿宋" w:eastAsia="仿宋"/>
          <w:sz w:val="32"/>
          <w:szCs w:val="32"/>
        </w:rPr>
        <w:t>项目采购询价函，接受贵方提出的各项要求，参与该项目报价，报价表如下：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769"/>
        <w:gridCol w:w="3830"/>
        <w:gridCol w:w="580"/>
        <w:gridCol w:w="464"/>
        <w:gridCol w:w="558"/>
        <w:gridCol w:w="836"/>
        <w:gridCol w:w="560"/>
      </w:tblGrid>
      <w:tr w14:paraId="523DB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4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0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8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描述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1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1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0C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2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542A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60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空调机组加湿器湿膜更换</w:t>
            </w:r>
          </w:p>
        </w:tc>
        <w:tc>
          <w:tcPr>
            <w:tcW w:w="2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B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1、规格850*1100~1450*2850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2、包含湿膜拆除、处置，新湿膜运输、搬运、安装、调试等。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9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EC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1A9C">
            <w:pP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0A9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30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70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空调机组过滤器定期更换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B37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3466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5E54">
            <w:pPr>
              <w:jc w:val="righ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E75E0">
            <w:pPr>
              <w:jc w:val="righ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4902C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EB3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A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4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粗效过滤器</w:t>
            </w:r>
          </w:p>
        </w:tc>
        <w:tc>
          <w:tcPr>
            <w:tcW w:w="2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4B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1、规格468*431*46~630*766*46铝合金框板式过滤器，2、更换两次，每次更换212个粗效过滤器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0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A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53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80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CAE3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D00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D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9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中效过滤器</w:t>
            </w:r>
          </w:p>
        </w:tc>
        <w:tc>
          <w:tcPr>
            <w:tcW w:w="2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9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1、规格468*431*46~630*766*46铝合金框袋式过滤器；2、更换两次，每次更换212个中效过滤器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C2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5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95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E71C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49F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D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7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BE8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3EC7C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430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5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35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烟机清洗</w:t>
            </w:r>
          </w:p>
        </w:tc>
        <w:tc>
          <w:tcPr>
            <w:tcW w:w="2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00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烟机每年清洗2次，每次清洗3个烟道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0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C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3B4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52B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CFEB4"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4BB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8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30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D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隔油间设备管子更换，排污泵损坏更换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03E6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932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6895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83B1">
            <w:pPr>
              <w:jc w:val="righ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EFD6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AD7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D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6A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隔油间设备管</w:t>
            </w:r>
          </w:p>
        </w:tc>
        <w:tc>
          <w:tcPr>
            <w:tcW w:w="2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D6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厨房隔油间设备管子更换，DN65,不锈钢管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97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A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1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8B3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DEB3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2B5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C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82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排污泵</w:t>
            </w:r>
          </w:p>
        </w:tc>
        <w:tc>
          <w:tcPr>
            <w:tcW w:w="2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F9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排污泵损坏380V，3000W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4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1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5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344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1D4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FDA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0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AE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排污泵</w:t>
            </w:r>
          </w:p>
        </w:tc>
        <w:tc>
          <w:tcPr>
            <w:tcW w:w="2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12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厨房隔油间增加一台排污泵380V，11.8KW，带搅碎刀头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0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6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7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027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341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04E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6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FA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隔油器排渣系统维修</w:t>
            </w:r>
          </w:p>
        </w:tc>
        <w:tc>
          <w:tcPr>
            <w:tcW w:w="2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DB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隔油器排渣系统维修损坏无法使用，需要维修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B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3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D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19C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E15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916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C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97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0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FE8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8AB1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4B0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2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933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93879">
            <w:pPr>
              <w:jc w:val="left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03710DA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供应商：（盖章）</w:t>
      </w:r>
      <w:r>
        <w:rPr>
          <w:rFonts w:ascii="仿宋" w:hAnsi="仿宋" w:eastAsia="仿宋"/>
          <w:sz w:val="32"/>
          <w:szCs w:val="32"/>
        </w:rPr>
        <w:t xml:space="preserve">             </w:t>
      </w:r>
    </w:p>
    <w:p w14:paraId="6341CBA5">
      <w:pPr>
        <w:spacing w:line="36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AB6640-9960-4A0E-9640-D13421BB529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995DE343-78F0-4115-9058-E4404474C1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MDAyMDA0M2ZhZmNiYmE3MjUzNTE1YjVjMzVjYzQifQ=="/>
    <w:docVar w:name="KSO_WPS_MARK_KEY" w:val="d5660a81-5bd7-47b5-bf06-82e9e0fe3d82"/>
  </w:docVars>
  <w:rsids>
    <w:rsidRoot w:val="00000000"/>
    <w:rsid w:val="01DF6751"/>
    <w:rsid w:val="06B05F34"/>
    <w:rsid w:val="0EFC2736"/>
    <w:rsid w:val="0F933361"/>
    <w:rsid w:val="1EA450B0"/>
    <w:rsid w:val="224B1BC9"/>
    <w:rsid w:val="2BF32DD4"/>
    <w:rsid w:val="2D2D46DE"/>
    <w:rsid w:val="412E5750"/>
    <w:rsid w:val="42C60DE5"/>
    <w:rsid w:val="478514AD"/>
    <w:rsid w:val="4D575F97"/>
    <w:rsid w:val="4DB14CE2"/>
    <w:rsid w:val="506D1537"/>
    <w:rsid w:val="514D0E86"/>
    <w:rsid w:val="51CA4211"/>
    <w:rsid w:val="60FE7253"/>
    <w:rsid w:val="64816D57"/>
    <w:rsid w:val="67184F5C"/>
    <w:rsid w:val="687B606A"/>
    <w:rsid w:val="6E6059FF"/>
    <w:rsid w:val="6F427797"/>
    <w:rsid w:val="70E30340"/>
    <w:rsid w:val="778E0168"/>
    <w:rsid w:val="78301B54"/>
    <w:rsid w:val="7AA632C8"/>
    <w:rsid w:val="7FD1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="仿宋" w:hAnsi="仿宋" w:eastAsia="仿宋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1756</Words>
  <Characters>1937</Characters>
  <Lines>0</Lines>
  <Paragraphs>0</Paragraphs>
  <TotalTime>21</TotalTime>
  <ScaleCrop>false</ScaleCrop>
  <LinksUpToDate>false</LinksUpToDate>
  <CharactersWithSpaces>1961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2023-09-15T06:29:00Z</dcterms:created>
  <dc:creator>Administrator</dc:creator>
  <cp:lastModifiedBy>宁宁</cp:lastModifiedBy>
  <cp:lastPrinted>2025-04-07T05:01:00Z</cp:lastPrinted>
  <dcterms:modified xsi:type="dcterms:W3CDTF">2025-04-07T06:21:35Z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5F569E9FB7FD422B896D289C1B6A267F_13</vt:lpwstr>
  </property>
  <property fmtid="{D5CDD505-2E9C-101B-9397-08002B2CF9AE}" pid="4" name="KSOTemplateDocerSaveRecord">
    <vt:lpwstr>eyJoZGlkIjoiYWNlYmU2YmJlMDExMDE5MmFmYzBhZTY2MThkOWIzODQiLCJ1c2VySWQiOiI1NDQ4NTk2OTEifQ==</vt:lpwstr>
  </property>
</Properties>
</file>